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013" w:tblpY="-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40"/>
      </w:tblGrid>
      <w:tr w:rsidR="002C7ADE">
        <w:trPr>
          <w:trHeight w:val="10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ADE" w:rsidRPr="002C7ADE" w:rsidRDefault="002C7ADE" w:rsidP="002C7ADE">
            <w:pPr>
              <w:jc w:val="center"/>
              <w:rPr>
                <w:b/>
                <w:sz w:val="36"/>
                <w:szCs w:val="36"/>
              </w:rPr>
            </w:pPr>
            <w:r w:rsidRPr="002C7ADE">
              <w:rPr>
                <w:b/>
                <w:sz w:val="36"/>
                <w:szCs w:val="36"/>
              </w:rPr>
              <w:t>ПРОЕКТ</w:t>
            </w:r>
          </w:p>
        </w:tc>
      </w:tr>
    </w:tbl>
    <w:p w:rsidR="009E5BC5" w:rsidRPr="000A0D89" w:rsidRDefault="009E5BC5" w:rsidP="009E5BC5">
      <w:pPr>
        <w:ind w:left="-720" w:firstLine="720"/>
        <w:jc w:val="center"/>
        <w:rPr>
          <w:sz w:val="28"/>
          <w:szCs w:val="28"/>
        </w:rPr>
      </w:pPr>
      <w:r>
        <w:t xml:space="preserve">  </w:t>
      </w:r>
      <w:r w:rsidR="002C7ADE">
        <w:t xml:space="preserve">                               </w:t>
      </w: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5" o:title=""/>
          </v:shape>
          <o:OLEObject Type="Embed" ProgID="MSPhotoEd.3" ShapeID="_x0000_i1025" DrawAspect="Content" ObjectID="_1678282265" r:id="rId6"/>
        </w:object>
      </w:r>
      <w:r>
        <w:t xml:space="preserve">                                      </w:t>
      </w:r>
    </w:p>
    <w:p w:rsidR="009E5BC5" w:rsidRDefault="009E5BC5" w:rsidP="009E5BC5">
      <w:pPr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9E5BC5" w:rsidRDefault="009E5BC5" w:rsidP="009E5BC5">
      <w:pPr>
        <w:jc w:val="center"/>
        <w:rPr>
          <w:b/>
        </w:rPr>
      </w:pPr>
      <w:r>
        <w:rPr>
          <w:b/>
        </w:rPr>
        <w:t>НАЗИЕВСКОЕ ГОРОДСКОЕ ПОСЕЛЕНИЕ</w:t>
      </w:r>
    </w:p>
    <w:p w:rsidR="009E5BC5" w:rsidRDefault="009E5BC5" w:rsidP="009E5BC5">
      <w:pPr>
        <w:jc w:val="center"/>
        <w:rPr>
          <w:b/>
        </w:rPr>
      </w:pPr>
      <w:r>
        <w:rPr>
          <w:b/>
        </w:rPr>
        <w:t xml:space="preserve">КИРОВСКОГО МУНИЦИПАЛЬНОГО РАЙОНА  </w:t>
      </w:r>
    </w:p>
    <w:p w:rsidR="009E5BC5" w:rsidRDefault="009E5BC5" w:rsidP="009E5BC5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9E5BC5" w:rsidRDefault="00B00736" w:rsidP="009E5BC5">
      <w:pPr>
        <w:jc w:val="center"/>
        <w:rPr>
          <w:b/>
        </w:rPr>
      </w:pPr>
      <w:r>
        <w:rPr>
          <w:b/>
        </w:rPr>
        <w:t>четвертого</w:t>
      </w:r>
      <w:r w:rsidR="009E5BC5">
        <w:rPr>
          <w:b/>
        </w:rPr>
        <w:t xml:space="preserve"> созыва</w:t>
      </w:r>
    </w:p>
    <w:p w:rsidR="009E5BC5" w:rsidRDefault="009E5BC5" w:rsidP="009E5BC5">
      <w:pPr>
        <w:jc w:val="center"/>
        <w:rPr>
          <w:b/>
        </w:rPr>
      </w:pPr>
    </w:p>
    <w:p w:rsidR="009E5BC5" w:rsidRDefault="009E5BC5" w:rsidP="009E5BC5">
      <w:pPr>
        <w:jc w:val="center"/>
        <w:rPr>
          <w:b/>
        </w:rPr>
      </w:pPr>
    </w:p>
    <w:p w:rsidR="009E5BC5" w:rsidRPr="00933448" w:rsidRDefault="009E5BC5" w:rsidP="009E5BC5">
      <w:pPr>
        <w:jc w:val="center"/>
        <w:rPr>
          <w:b/>
          <w:sz w:val="32"/>
          <w:szCs w:val="32"/>
        </w:rPr>
      </w:pPr>
      <w:proofErr w:type="gramStart"/>
      <w:r w:rsidRPr="00A14E41">
        <w:rPr>
          <w:b/>
          <w:sz w:val="32"/>
          <w:szCs w:val="32"/>
        </w:rPr>
        <w:t>Р</w:t>
      </w:r>
      <w:proofErr w:type="gramEnd"/>
      <w:r w:rsidRPr="00A14E41">
        <w:rPr>
          <w:b/>
          <w:sz w:val="32"/>
          <w:szCs w:val="32"/>
        </w:rPr>
        <w:t xml:space="preserve">  Е  Ш  Е  Н  И  Е</w:t>
      </w:r>
    </w:p>
    <w:p w:rsidR="009E5BC5" w:rsidRDefault="009E5BC5" w:rsidP="009E5BC5">
      <w:pPr>
        <w:rPr>
          <w:sz w:val="28"/>
        </w:rPr>
      </w:pPr>
      <w:r>
        <w:rPr>
          <w:sz w:val="28"/>
        </w:rPr>
        <w:t xml:space="preserve">  </w:t>
      </w:r>
    </w:p>
    <w:p w:rsidR="009E5BC5" w:rsidRDefault="00B00736" w:rsidP="009E5BC5">
      <w:pPr>
        <w:jc w:val="center"/>
        <w:rPr>
          <w:sz w:val="28"/>
        </w:rPr>
      </w:pPr>
      <w:r>
        <w:rPr>
          <w:sz w:val="28"/>
        </w:rPr>
        <w:t>от ________________ 202</w:t>
      </w:r>
      <w:r w:rsidR="004873FC">
        <w:rPr>
          <w:sz w:val="28"/>
        </w:rPr>
        <w:t>1</w:t>
      </w:r>
      <w:r w:rsidR="009E5BC5">
        <w:rPr>
          <w:sz w:val="28"/>
        </w:rPr>
        <w:t xml:space="preserve"> года  №___</w:t>
      </w:r>
    </w:p>
    <w:p w:rsidR="009E5BC5" w:rsidRDefault="009E5BC5" w:rsidP="009E5BC5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9E5BC5" w:rsidRDefault="009E5BC5" w:rsidP="009E5BC5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9E5BC5" w:rsidRDefault="009E5BC5" w:rsidP="009E5BC5">
      <w:pPr>
        <w:jc w:val="center"/>
        <w:rPr>
          <w:b/>
        </w:rPr>
      </w:pPr>
      <w:r>
        <w:rPr>
          <w:b/>
        </w:rPr>
        <w:t xml:space="preserve">Об итогах исполнения бюджета </w:t>
      </w:r>
    </w:p>
    <w:p w:rsidR="009E5BC5" w:rsidRPr="00B17639" w:rsidRDefault="009E5BC5" w:rsidP="009E5BC5">
      <w:pPr>
        <w:jc w:val="center"/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Назиевское</w:t>
      </w:r>
      <w:proofErr w:type="spellEnd"/>
      <w:r>
        <w:rPr>
          <w:b/>
        </w:rPr>
        <w:t xml:space="preserve"> городское поселение Кировского муниципального райо</w:t>
      </w:r>
      <w:r w:rsidR="00CE71DA">
        <w:rPr>
          <w:b/>
        </w:rPr>
        <w:t>на Ленинградской области за 20</w:t>
      </w:r>
      <w:r w:rsidR="004873FC">
        <w:rPr>
          <w:b/>
        </w:rPr>
        <w:t>20</w:t>
      </w:r>
      <w:r>
        <w:rPr>
          <w:b/>
        </w:rPr>
        <w:t xml:space="preserve"> год</w:t>
      </w:r>
    </w:p>
    <w:p w:rsidR="009E5BC5" w:rsidRDefault="009E5BC5" w:rsidP="009E5BC5"/>
    <w:p w:rsidR="009E5BC5" w:rsidRDefault="009E5BC5" w:rsidP="009E5BC5"/>
    <w:p w:rsidR="009E5BC5" w:rsidRDefault="00043516" w:rsidP="009E5BC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статьей</w:t>
      </w:r>
      <w:r w:rsidR="009E5BC5" w:rsidRPr="00BC7A88">
        <w:rPr>
          <w:sz w:val="28"/>
          <w:szCs w:val="28"/>
        </w:rPr>
        <w:t xml:space="preserve"> 264.6</w:t>
      </w:r>
      <w:r w:rsidR="009E5BC5">
        <w:rPr>
          <w:sz w:val="28"/>
          <w:szCs w:val="28"/>
        </w:rPr>
        <w:t xml:space="preserve"> Бюджетного кодекса Российской Ф</w:t>
      </w:r>
      <w:r w:rsidR="009E5BC5" w:rsidRPr="00BC7A88">
        <w:rPr>
          <w:sz w:val="28"/>
          <w:szCs w:val="28"/>
        </w:rPr>
        <w:t>едерации</w:t>
      </w:r>
      <w:r>
        <w:rPr>
          <w:sz w:val="28"/>
          <w:szCs w:val="28"/>
        </w:rPr>
        <w:t>, статьей</w:t>
      </w:r>
      <w:r w:rsidR="009E5BC5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  <w:r w:rsidR="009E5BC5">
        <w:rPr>
          <w:sz w:val="28"/>
          <w:szCs w:val="28"/>
        </w:rPr>
        <w:t xml:space="preserve"> «Положения о бюджетном процессе в муниципальном образовании </w:t>
      </w:r>
      <w:proofErr w:type="spellStart"/>
      <w:r w:rsidR="009E5BC5">
        <w:rPr>
          <w:sz w:val="28"/>
          <w:szCs w:val="28"/>
        </w:rPr>
        <w:t>Назиевское</w:t>
      </w:r>
      <w:proofErr w:type="spellEnd"/>
      <w:r w:rsidR="009E5BC5">
        <w:rPr>
          <w:sz w:val="28"/>
          <w:szCs w:val="28"/>
        </w:rPr>
        <w:t xml:space="preserve"> городское поселение Кировск</w:t>
      </w:r>
      <w:r>
        <w:rPr>
          <w:sz w:val="28"/>
          <w:szCs w:val="28"/>
        </w:rPr>
        <w:t>ого</w:t>
      </w:r>
      <w:r w:rsidR="009E5BC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="009E5B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9E5BC5">
        <w:rPr>
          <w:sz w:val="28"/>
          <w:szCs w:val="28"/>
        </w:rPr>
        <w:t xml:space="preserve"> Ленинградской области» утверждённого решением Совета депутатов муниципального образования </w:t>
      </w:r>
      <w:proofErr w:type="spellStart"/>
      <w:r w:rsidR="009E5BC5">
        <w:rPr>
          <w:sz w:val="28"/>
          <w:szCs w:val="28"/>
        </w:rPr>
        <w:t>Назиевское</w:t>
      </w:r>
      <w:proofErr w:type="spellEnd"/>
      <w:r w:rsidR="009E5BC5">
        <w:rPr>
          <w:sz w:val="28"/>
          <w:szCs w:val="28"/>
        </w:rPr>
        <w:t xml:space="preserve"> городское поселение </w:t>
      </w:r>
      <w:r>
        <w:rPr>
          <w:sz w:val="28"/>
          <w:szCs w:val="28"/>
        </w:rPr>
        <w:t>Кировского</w:t>
      </w:r>
      <w:r w:rsidR="009E5BC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="009E5B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A50B8B">
        <w:rPr>
          <w:sz w:val="28"/>
          <w:szCs w:val="28"/>
        </w:rPr>
        <w:t xml:space="preserve"> Ленинградской области  от 23.</w:t>
      </w:r>
      <w:r>
        <w:rPr>
          <w:sz w:val="28"/>
          <w:szCs w:val="28"/>
        </w:rPr>
        <w:t>09</w:t>
      </w:r>
      <w:r w:rsidR="00A50B8B">
        <w:rPr>
          <w:sz w:val="28"/>
          <w:szCs w:val="28"/>
        </w:rPr>
        <w:t>.2015 года №</w:t>
      </w:r>
      <w:r>
        <w:rPr>
          <w:sz w:val="28"/>
          <w:szCs w:val="28"/>
        </w:rPr>
        <w:t>5</w:t>
      </w:r>
      <w:r w:rsidR="009E5BC5">
        <w:rPr>
          <w:sz w:val="28"/>
          <w:szCs w:val="28"/>
        </w:rPr>
        <w:t>4</w:t>
      </w:r>
      <w:r w:rsidR="00CE71DA">
        <w:rPr>
          <w:sz w:val="28"/>
          <w:szCs w:val="28"/>
        </w:rPr>
        <w:t xml:space="preserve"> (с изменениями)</w:t>
      </w:r>
      <w:r w:rsidR="009E5BC5">
        <w:rPr>
          <w:sz w:val="28"/>
          <w:szCs w:val="28"/>
        </w:rPr>
        <w:t xml:space="preserve">, </w:t>
      </w:r>
      <w:r w:rsidR="00A50B8B">
        <w:rPr>
          <w:sz w:val="28"/>
          <w:szCs w:val="28"/>
        </w:rPr>
        <w:t>в соответствии с заключением</w:t>
      </w:r>
      <w:r w:rsidR="009E5BC5" w:rsidRPr="00897B1E">
        <w:rPr>
          <w:sz w:val="28"/>
          <w:szCs w:val="28"/>
        </w:rPr>
        <w:t xml:space="preserve"> контрольно-счетной комиссии Кировского муниципального района Ленинградской области по проверке годового отчёта об</w:t>
      </w:r>
      <w:proofErr w:type="gramEnd"/>
      <w:r w:rsidR="009E5BC5" w:rsidRPr="00897B1E">
        <w:rPr>
          <w:sz w:val="28"/>
          <w:szCs w:val="28"/>
        </w:rPr>
        <w:t xml:space="preserve"> </w:t>
      </w:r>
      <w:proofErr w:type="gramStart"/>
      <w:r w:rsidR="009E5BC5" w:rsidRPr="00897B1E">
        <w:rPr>
          <w:sz w:val="28"/>
          <w:szCs w:val="28"/>
        </w:rPr>
        <w:t>итогах</w:t>
      </w:r>
      <w:proofErr w:type="gramEnd"/>
      <w:r w:rsidR="009E5BC5" w:rsidRPr="00897B1E">
        <w:rPr>
          <w:sz w:val="28"/>
          <w:szCs w:val="28"/>
        </w:rPr>
        <w:t xml:space="preserve"> исполнения бюджета муниципального образования </w:t>
      </w:r>
      <w:proofErr w:type="spellStart"/>
      <w:r w:rsidR="009E5BC5" w:rsidRPr="00897B1E">
        <w:rPr>
          <w:sz w:val="28"/>
          <w:szCs w:val="28"/>
        </w:rPr>
        <w:t>Назиевское</w:t>
      </w:r>
      <w:proofErr w:type="spellEnd"/>
      <w:r w:rsidR="009E5BC5" w:rsidRPr="00897B1E">
        <w:rPr>
          <w:sz w:val="28"/>
          <w:szCs w:val="28"/>
        </w:rPr>
        <w:t xml:space="preserve"> городское поселение Кировск</w:t>
      </w:r>
      <w:r w:rsidR="009E5BC5">
        <w:rPr>
          <w:sz w:val="28"/>
          <w:szCs w:val="28"/>
        </w:rPr>
        <w:t>ого</w:t>
      </w:r>
      <w:r w:rsidR="009E5BC5" w:rsidRPr="00897B1E">
        <w:rPr>
          <w:sz w:val="28"/>
          <w:szCs w:val="28"/>
        </w:rPr>
        <w:t xml:space="preserve"> муниципальн</w:t>
      </w:r>
      <w:r w:rsidR="009E5BC5">
        <w:rPr>
          <w:sz w:val="28"/>
          <w:szCs w:val="28"/>
        </w:rPr>
        <w:t xml:space="preserve">ого </w:t>
      </w:r>
      <w:r w:rsidR="009E5BC5" w:rsidRPr="00897B1E">
        <w:rPr>
          <w:sz w:val="28"/>
          <w:szCs w:val="28"/>
        </w:rPr>
        <w:t>район</w:t>
      </w:r>
      <w:r w:rsidR="009E5BC5">
        <w:rPr>
          <w:sz w:val="28"/>
          <w:szCs w:val="28"/>
        </w:rPr>
        <w:t>а</w:t>
      </w:r>
      <w:r w:rsidR="009E5BC5" w:rsidRPr="00897B1E">
        <w:rPr>
          <w:sz w:val="28"/>
          <w:szCs w:val="28"/>
        </w:rPr>
        <w:t xml:space="preserve"> Ленинградской области за 20</w:t>
      </w:r>
      <w:r w:rsidR="004873FC">
        <w:rPr>
          <w:sz w:val="28"/>
          <w:szCs w:val="28"/>
        </w:rPr>
        <w:t>20</w:t>
      </w:r>
      <w:r w:rsidR="009E5BC5" w:rsidRPr="00897B1E">
        <w:rPr>
          <w:sz w:val="28"/>
          <w:szCs w:val="28"/>
        </w:rPr>
        <w:t xml:space="preserve"> год,</w:t>
      </w:r>
      <w:r w:rsidR="00A50B8B">
        <w:rPr>
          <w:sz w:val="28"/>
          <w:szCs w:val="28"/>
        </w:rPr>
        <w:t xml:space="preserve"> протоколом</w:t>
      </w:r>
      <w:r w:rsidR="009E5BC5">
        <w:rPr>
          <w:sz w:val="28"/>
          <w:szCs w:val="28"/>
        </w:rPr>
        <w:t xml:space="preserve"> публичных слушаний об итогах исполнения бюджета за 20</w:t>
      </w:r>
      <w:r w:rsidR="004873FC">
        <w:rPr>
          <w:sz w:val="28"/>
          <w:szCs w:val="28"/>
        </w:rPr>
        <w:t>20</w:t>
      </w:r>
      <w:r w:rsidR="009E5BC5">
        <w:rPr>
          <w:sz w:val="28"/>
          <w:szCs w:val="28"/>
        </w:rPr>
        <w:t xml:space="preserve"> год:</w:t>
      </w:r>
    </w:p>
    <w:p w:rsidR="009E5BC5" w:rsidRDefault="009E5BC5" w:rsidP="009E5BC5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отчёт по исполнению бюджета муниципального образования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 Кировского муниципального района Ленинградской области за 20</w:t>
      </w:r>
      <w:r w:rsidR="004873FC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доходам в сумме </w:t>
      </w:r>
      <w:r w:rsidR="004873FC">
        <w:rPr>
          <w:sz w:val="28"/>
          <w:szCs w:val="28"/>
        </w:rPr>
        <w:t>86 852,7</w:t>
      </w:r>
      <w:r w:rsidR="00DA08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тысяч рублей, в соответствии с приложением 1. </w:t>
      </w:r>
    </w:p>
    <w:p w:rsidR="003375D6" w:rsidRDefault="003375D6" w:rsidP="003375D6">
      <w:pPr>
        <w:ind w:left="360"/>
        <w:jc w:val="both"/>
        <w:rPr>
          <w:sz w:val="28"/>
          <w:szCs w:val="28"/>
        </w:rPr>
      </w:pPr>
    </w:p>
    <w:p w:rsidR="009E5BC5" w:rsidRDefault="009E5BC5" w:rsidP="009E5BC5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отчёт по исполнению бюджета муниципального образования </w:t>
      </w:r>
      <w:proofErr w:type="spellStart"/>
      <w:r>
        <w:rPr>
          <w:sz w:val="28"/>
          <w:szCs w:val="28"/>
        </w:rPr>
        <w:t>Назиевс</w:t>
      </w:r>
      <w:r w:rsidR="00150FD0">
        <w:rPr>
          <w:sz w:val="28"/>
          <w:szCs w:val="28"/>
        </w:rPr>
        <w:t>кое</w:t>
      </w:r>
      <w:proofErr w:type="spellEnd"/>
      <w:r w:rsidR="00150FD0">
        <w:rPr>
          <w:sz w:val="28"/>
          <w:szCs w:val="28"/>
        </w:rPr>
        <w:t xml:space="preserve"> городское поселение Кировск</w:t>
      </w:r>
      <w:r>
        <w:rPr>
          <w:sz w:val="28"/>
          <w:szCs w:val="28"/>
        </w:rPr>
        <w:t>ого муниципального района Ленинградской области за 20</w:t>
      </w:r>
      <w:r w:rsidR="004873FC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расходам в сумме </w:t>
      </w:r>
      <w:r w:rsidR="004873FC">
        <w:rPr>
          <w:sz w:val="28"/>
          <w:szCs w:val="28"/>
        </w:rPr>
        <w:t>87 444,3</w:t>
      </w:r>
      <w:r w:rsidR="00F36116">
        <w:rPr>
          <w:sz w:val="28"/>
          <w:szCs w:val="28"/>
        </w:rPr>
        <w:t xml:space="preserve"> </w:t>
      </w:r>
      <w:r>
        <w:rPr>
          <w:sz w:val="28"/>
          <w:szCs w:val="28"/>
        </w:rPr>
        <w:t>тысяч рубл</w:t>
      </w:r>
      <w:r w:rsidR="006C2437">
        <w:rPr>
          <w:sz w:val="28"/>
          <w:szCs w:val="28"/>
        </w:rPr>
        <w:t>ей, в соответствии с приложениями</w:t>
      </w:r>
      <w:r>
        <w:rPr>
          <w:sz w:val="28"/>
          <w:szCs w:val="28"/>
        </w:rPr>
        <w:t xml:space="preserve"> 2</w:t>
      </w:r>
      <w:r w:rsidR="006C2437">
        <w:rPr>
          <w:sz w:val="28"/>
          <w:szCs w:val="28"/>
        </w:rPr>
        <w:t xml:space="preserve"> и 3</w:t>
      </w:r>
      <w:r>
        <w:rPr>
          <w:sz w:val="28"/>
          <w:szCs w:val="28"/>
        </w:rPr>
        <w:t xml:space="preserve">. </w:t>
      </w:r>
    </w:p>
    <w:p w:rsidR="003375D6" w:rsidRDefault="003375D6" w:rsidP="003375D6">
      <w:pPr>
        <w:ind w:left="360"/>
        <w:jc w:val="both"/>
        <w:rPr>
          <w:sz w:val="28"/>
          <w:szCs w:val="28"/>
        </w:rPr>
      </w:pPr>
    </w:p>
    <w:p w:rsidR="009E5BC5" w:rsidRPr="00350AA3" w:rsidRDefault="009E5BC5" w:rsidP="009E5BC5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отчёт по исполнению бюджета муниципального образования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 Кировского муниципального рай</w:t>
      </w:r>
      <w:r w:rsidR="004873FC">
        <w:rPr>
          <w:sz w:val="28"/>
          <w:szCs w:val="28"/>
        </w:rPr>
        <w:t>она Ленинградской области за 2020</w:t>
      </w:r>
      <w:r>
        <w:rPr>
          <w:sz w:val="28"/>
          <w:szCs w:val="28"/>
        </w:rPr>
        <w:t xml:space="preserve"> год </w:t>
      </w:r>
      <w:r w:rsidRPr="009D4DD8">
        <w:rPr>
          <w:sz w:val="28"/>
          <w:szCs w:val="28"/>
        </w:rPr>
        <w:t xml:space="preserve">по источникам внутреннего </w:t>
      </w:r>
      <w:r w:rsidRPr="009D4DD8">
        <w:rPr>
          <w:sz w:val="28"/>
          <w:szCs w:val="28"/>
        </w:rPr>
        <w:lastRenderedPageBreak/>
        <w:t xml:space="preserve">финансирования </w:t>
      </w:r>
      <w:r w:rsidRPr="009D4DD8">
        <w:rPr>
          <w:color w:val="000000" w:themeColor="text1"/>
          <w:sz w:val="28"/>
          <w:szCs w:val="28"/>
        </w:rPr>
        <w:t>дефицита</w:t>
      </w:r>
      <w:r w:rsidRPr="009D4DD8">
        <w:rPr>
          <w:sz w:val="28"/>
          <w:szCs w:val="28"/>
        </w:rPr>
        <w:t xml:space="preserve"> бюджета в </w:t>
      </w:r>
      <w:r w:rsidRPr="00350AA3">
        <w:rPr>
          <w:sz w:val="28"/>
          <w:szCs w:val="28"/>
        </w:rPr>
        <w:t xml:space="preserve">сумме </w:t>
      </w:r>
      <w:r w:rsidR="004873FC">
        <w:rPr>
          <w:color w:val="000000" w:themeColor="text1"/>
          <w:sz w:val="28"/>
          <w:szCs w:val="28"/>
        </w:rPr>
        <w:t>591,6</w:t>
      </w:r>
      <w:r w:rsidR="006B0E46" w:rsidRPr="00350AA3">
        <w:rPr>
          <w:color w:val="000000" w:themeColor="text1"/>
          <w:sz w:val="28"/>
          <w:szCs w:val="28"/>
        </w:rPr>
        <w:t xml:space="preserve"> </w:t>
      </w:r>
      <w:r w:rsidRPr="00350AA3">
        <w:rPr>
          <w:sz w:val="28"/>
          <w:szCs w:val="28"/>
        </w:rPr>
        <w:t>тысяч рублей</w:t>
      </w:r>
      <w:r w:rsidR="006C2437" w:rsidRPr="00350AA3">
        <w:rPr>
          <w:sz w:val="28"/>
          <w:szCs w:val="28"/>
        </w:rPr>
        <w:t>, в соответствии с приложением 4</w:t>
      </w:r>
      <w:r w:rsidRPr="00350AA3">
        <w:rPr>
          <w:sz w:val="28"/>
          <w:szCs w:val="28"/>
        </w:rPr>
        <w:t xml:space="preserve">. </w:t>
      </w:r>
    </w:p>
    <w:p w:rsidR="003375D6" w:rsidRPr="009D4DD8" w:rsidRDefault="003375D6" w:rsidP="003375D6">
      <w:pPr>
        <w:ind w:left="360"/>
        <w:jc w:val="both"/>
        <w:rPr>
          <w:sz w:val="28"/>
          <w:szCs w:val="28"/>
        </w:rPr>
      </w:pPr>
    </w:p>
    <w:p w:rsidR="003375D6" w:rsidRDefault="009E5BC5" w:rsidP="009E5BC5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:rsidR="003375D6" w:rsidRDefault="003375D6" w:rsidP="003375D6">
      <w:pPr>
        <w:ind w:left="360"/>
        <w:jc w:val="both"/>
        <w:rPr>
          <w:sz w:val="28"/>
          <w:szCs w:val="28"/>
        </w:rPr>
      </w:pPr>
    </w:p>
    <w:p w:rsidR="003375D6" w:rsidRDefault="003375D6" w:rsidP="003375D6">
      <w:pPr>
        <w:ind w:left="360"/>
        <w:jc w:val="both"/>
        <w:rPr>
          <w:sz w:val="28"/>
          <w:szCs w:val="28"/>
        </w:rPr>
      </w:pPr>
    </w:p>
    <w:p w:rsidR="003375D6" w:rsidRDefault="003375D6" w:rsidP="003375D6">
      <w:pPr>
        <w:ind w:left="360"/>
        <w:jc w:val="both"/>
        <w:rPr>
          <w:sz w:val="28"/>
          <w:szCs w:val="28"/>
        </w:rPr>
      </w:pPr>
    </w:p>
    <w:p w:rsidR="009E5BC5" w:rsidRPr="003375D6" w:rsidRDefault="009E5BC5" w:rsidP="003375D6">
      <w:pPr>
        <w:ind w:left="360"/>
        <w:jc w:val="both"/>
        <w:rPr>
          <w:sz w:val="28"/>
          <w:szCs w:val="28"/>
        </w:rPr>
      </w:pPr>
      <w:r w:rsidRPr="003375D6">
        <w:rPr>
          <w:sz w:val="28"/>
          <w:szCs w:val="28"/>
        </w:rPr>
        <w:t xml:space="preserve">Глава муниципального образования </w:t>
      </w:r>
      <w:r w:rsidRPr="003375D6">
        <w:rPr>
          <w:sz w:val="28"/>
          <w:szCs w:val="28"/>
        </w:rPr>
        <w:tab/>
      </w:r>
      <w:r w:rsidRPr="003375D6">
        <w:rPr>
          <w:sz w:val="28"/>
          <w:szCs w:val="28"/>
        </w:rPr>
        <w:tab/>
        <w:t xml:space="preserve">                     А.С. Вавилов </w:t>
      </w: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9E5BC5" w:rsidRDefault="009E5BC5" w:rsidP="009E5BC5">
      <w:pPr>
        <w:jc w:val="both"/>
        <w:rPr>
          <w:sz w:val="28"/>
          <w:szCs w:val="28"/>
        </w:rPr>
      </w:pPr>
    </w:p>
    <w:p w:rsidR="00A50B8B" w:rsidRDefault="00A50B8B" w:rsidP="009E5BC5">
      <w:pPr>
        <w:jc w:val="both"/>
        <w:rPr>
          <w:sz w:val="28"/>
          <w:szCs w:val="28"/>
        </w:rPr>
      </w:pPr>
    </w:p>
    <w:p w:rsidR="00BA1A84" w:rsidRDefault="00BA1A84" w:rsidP="009E5BC5">
      <w:pPr>
        <w:jc w:val="both"/>
        <w:rPr>
          <w:sz w:val="28"/>
          <w:szCs w:val="28"/>
        </w:rPr>
      </w:pPr>
    </w:p>
    <w:p w:rsidR="00A50B8B" w:rsidRDefault="00A50B8B" w:rsidP="009E5BC5">
      <w:pPr>
        <w:jc w:val="both"/>
        <w:rPr>
          <w:sz w:val="28"/>
          <w:szCs w:val="28"/>
        </w:rPr>
      </w:pPr>
    </w:p>
    <w:p w:rsidR="006B0E62" w:rsidRDefault="006B0E62" w:rsidP="009E5BC5">
      <w:pPr>
        <w:jc w:val="both"/>
        <w:rPr>
          <w:sz w:val="28"/>
          <w:szCs w:val="28"/>
        </w:rPr>
      </w:pPr>
    </w:p>
    <w:p w:rsidR="00A50B8B" w:rsidRDefault="00A50B8B" w:rsidP="009E5BC5">
      <w:pPr>
        <w:jc w:val="both"/>
        <w:rPr>
          <w:sz w:val="28"/>
          <w:szCs w:val="28"/>
        </w:rPr>
      </w:pPr>
    </w:p>
    <w:p w:rsidR="004D4ADF" w:rsidRDefault="009E5BC5" w:rsidP="00BA1A84">
      <w:pPr>
        <w:jc w:val="both"/>
      </w:pPr>
      <w:r w:rsidRPr="00E733EC">
        <w:rPr>
          <w:sz w:val="20"/>
          <w:szCs w:val="20"/>
        </w:rPr>
        <w:t xml:space="preserve">Разослано: дело, администрация МО </w:t>
      </w:r>
      <w:proofErr w:type="spellStart"/>
      <w:r w:rsidRPr="00E733EC">
        <w:rPr>
          <w:sz w:val="20"/>
          <w:szCs w:val="20"/>
        </w:rPr>
        <w:t>Назиевское</w:t>
      </w:r>
      <w:proofErr w:type="spellEnd"/>
      <w:r w:rsidRPr="00E733EC">
        <w:rPr>
          <w:sz w:val="20"/>
          <w:szCs w:val="20"/>
        </w:rPr>
        <w:t xml:space="preserve"> городское поселение, Комитет финансов администрации Кировского муниципального района,</w:t>
      </w:r>
      <w:r>
        <w:rPr>
          <w:sz w:val="20"/>
          <w:szCs w:val="20"/>
        </w:rPr>
        <w:t xml:space="preserve"> газета «</w:t>
      </w:r>
      <w:proofErr w:type="spellStart"/>
      <w:r>
        <w:rPr>
          <w:sz w:val="20"/>
          <w:szCs w:val="20"/>
        </w:rPr>
        <w:t>Назиевский</w:t>
      </w:r>
      <w:proofErr w:type="spellEnd"/>
      <w:r>
        <w:rPr>
          <w:sz w:val="20"/>
          <w:szCs w:val="20"/>
        </w:rPr>
        <w:t xml:space="preserve"> вестник»</w:t>
      </w:r>
      <w:r w:rsidRPr="00E733EC">
        <w:rPr>
          <w:sz w:val="20"/>
          <w:szCs w:val="20"/>
        </w:rPr>
        <w:t>, Кировская городская Прокуратура</w:t>
      </w:r>
      <w:r>
        <w:rPr>
          <w:sz w:val="20"/>
          <w:szCs w:val="20"/>
        </w:rPr>
        <w:t>, официальный сайт.</w:t>
      </w:r>
    </w:p>
    <w:sectPr w:rsidR="004D4ADF" w:rsidSect="009E5BC5">
      <w:pgSz w:w="11906" w:h="16838"/>
      <w:pgMar w:top="1258" w:right="1226" w:bottom="107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60D65"/>
    <w:multiLevelType w:val="hybridMultilevel"/>
    <w:tmpl w:val="1BC80B8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22E3B"/>
    <w:rsid w:val="00043516"/>
    <w:rsid w:val="000637BC"/>
    <w:rsid w:val="000A73C2"/>
    <w:rsid w:val="000C0770"/>
    <w:rsid w:val="000F0DB3"/>
    <w:rsid w:val="00122E3B"/>
    <w:rsid w:val="00150FD0"/>
    <w:rsid w:val="0018748C"/>
    <w:rsid w:val="001D0FC5"/>
    <w:rsid w:val="001E60F2"/>
    <w:rsid w:val="001F3D4B"/>
    <w:rsid w:val="0025120A"/>
    <w:rsid w:val="00282C3C"/>
    <w:rsid w:val="002903B9"/>
    <w:rsid w:val="002C7ADE"/>
    <w:rsid w:val="002E4B9A"/>
    <w:rsid w:val="003375D6"/>
    <w:rsid w:val="0035030B"/>
    <w:rsid w:val="00350AA3"/>
    <w:rsid w:val="0039344F"/>
    <w:rsid w:val="004706E8"/>
    <w:rsid w:val="004873FC"/>
    <w:rsid w:val="004D0389"/>
    <w:rsid w:val="004D4ADF"/>
    <w:rsid w:val="004E3254"/>
    <w:rsid w:val="00550FFC"/>
    <w:rsid w:val="00661D33"/>
    <w:rsid w:val="006B0E46"/>
    <w:rsid w:val="006B0E62"/>
    <w:rsid w:val="006C2437"/>
    <w:rsid w:val="006F7194"/>
    <w:rsid w:val="00797DD7"/>
    <w:rsid w:val="007C4944"/>
    <w:rsid w:val="009D4DD8"/>
    <w:rsid w:val="009E5BC5"/>
    <w:rsid w:val="009F7F22"/>
    <w:rsid w:val="00A50B8B"/>
    <w:rsid w:val="00A726D6"/>
    <w:rsid w:val="00AD64E7"/>
    <w:rsid w:val="00AE1156"/>
    <w:rsid w:val="00B00736"/>
    <w:rsid w:val="00B536B9"/>
    <w:rsid w:val="00BA1A84"/>
    <w:rsid w:val="00C366EF"/>
    <w:rsid w:val="00C57AAC"/>
    <w:rsid w:val="00CD28A8"/>
    <w:rsid w:val="00CE71DA"/>
    <w:rsid w:val="00CF33DC"/>
    <w:rsid w:val="00D36D4F"/>
    <w:rsid w:val="00D90322"/>
    <w:rsid w:val="00DA08D5"/>
    <w:rsid w:val="00DD24E1"/>
    <w:rsid w:val="00E07C97"/>
    <w:rsid w:val="00E5356E"/>
    <w:rsid w:val="00F31C2F"/>
    <w:rsid w:val="00F3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263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2020-03-23T14:44:00Z</dcterms:created>
  <dcterms:modified xsi:type="dcterms:W3CDTF">2021-03-26T13:45:00Z</dcterms:modified>
</cp:coreProperties>
</file>